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e1"/>
        <w:jc w:val="center"/>
      </w:pPr>
      <w:r>
        <w:rPr>
          <w:b/>
          <w:bCs/>
          <w:sz w:val="48"/>
          <w:szCs w:val="48"/>
        </w:rPr>
        <w:t xml:space="preserve"> </w:t>
      </w:r>
      <w:r>
        <w:rPr>
          <w:b/>
          <w:bCs/>
          <w:sz w:val="28"/>
          <w:szCs w:val="28"/>
        </w:rPr>
        <w:t>UNIVERSITA' DEGLI STUDI DI FIRENZE</w:t>
      </w:r>
      <w:r/>
    </w:p>
    <w:p>
      <w:pPr>
        <w:pStyle w:val="Normale1"/>
        <w:jc w:val="center"/>
        <w:rPr>
          <w:sz w:val="28"/>
          <w:b/>
          <w:sz w:val="28"/>
          <w:b/>
          <w:szCs w:val="28"/>
          <w:bCs/>
        </w:rPr>
      </w:pPr>
      <w:r>
        <w:rPr>
          <w:b/>
          <w:bCs/>
          <w:sz w:val="28"/>
          <w:szCs w:val="28"/>
        </w:rPr>
        <w:t>SCUOLA DI SCIENZE POLITICHE “CESARE ALFIERI”</w:t>
      </w:r>
      <w:r/>
    </w:p>
    <w:p>
      <w:pPr>
        <w:pStyle w:val="Normale1"/>
        <w:jc w:val="center"/>
        <w:rPr>
          <w:b/>
          <w:b/>
          <w:bCs/>
        </w:rPr>
      </w:pPr>
      <w:r>
        <w:rPr>
          <w:b/>
          <w:bCs/>
        </w:rPr>
        <w:t>Corso di Laurea “Disegno e Gestione degli interventi sociali”</w:t>
      </w:r>
      <w:r/>
    </w:p>
    <w:p>
      <w:pPr>
        <w:pStyle w:val="Normale1"/>
        <w:jc w:val="center"/>
        <w:rPr>
          <w:b/>
          <w:b/>
          <w:bCs/>
        </w:rPr>
      </w:pPr>
      <w:r>
        <w:rPr>
          <w:b/>
          <w:bCs/>
        </w:rPr>
        <w:t>Corso di Laurea in “Servizio Sociale”</w:t>
      </w:r>
      <w:r/>
    </w:p>
    <w:p>
      <w:pPr>
        <w:pStyle w:val="Normale1"/>
        <w:jc w:val="center"/>
        <w:rPr>
          <w:b/>
          <w:b/>
          <w:bCs/>
        </w:rPr>
      </w:pPr>
      <w:r>
        <w:rPr>
          <w:b/>
          <w:bCs/>
        </w:rPr>
        <w:t>Insegnamento “Servizio Sociale e Innovazione professionale”</w:t>
      </w:r>
      <w:r/>
    </w:p>
    <w:p>
      <w:pPr>
        <w:pStyle w:val="Normale1"/>
        <w:jc w:val="center"/>
        <w:rPr>
          <w:sz w:val="24"/>
          <w:sz w:val="24"/>
          <w:szCs w:val="24"/>
          <w:rFonts w:ascii="Times New Roman" w:hAnsi="Times New Roman" w:eastAsia="Andale Sans UI" w:cs="Tahoma"/>
          <w:color w:val="00000A"/>
          <w:lang w:val="it-IT" w:eastAsia="en-US" w:bidi="ar-SA"/>
        </w:rPr>
      </w:pPr>
      <w:r>
        <w:rPr/>
        <w:t>e</w:t>
      </w:r>
      <w:r/>
    </w:p>
    <w:p>
      <w:pPr>
        <w:pStyle w:val="Normale1"/>
        <w:jc w:val="center"/>
        <w:rPr>
          <w:sz w:val="28"/>
          <w:b/>
          <w:sz w:val="28"/>
          <w:b/>
          <w:szCs w:val="28"/>
          <w:bCs/>
          <w:rFonts w:cs="Times New Roman"/>
        </w:rPr>
      </w:pPr>
      <w:r>
        <w:rPr>
          <w:rFonts w:cs="Times New Roman"/>
          <w:b/>
          <w:bCs/>
          <w:sz w:val="28"/>
          <w:szCs w:val="28"/>
        </w:rPr>
        <w:t xml:space="preserve">ORDINE DEGLI ASSISTENTI SOCIALI DELLA TOSCANA </w:t>
      </w:r>
      <w:r>
        <w:rPr>
          <w:rFonts w:cs="Times New Roman"/>
          <w:sz w:val="28"/>
          <w:szCs w:val="28"/>
        </w:rPr>
        <w:t xml:space="preserve">con </w:t>
      </w:r>
      <w:r>
        <w:rPr>
          <w:rFonts w:cs="Times New Roman"/>
          <w:b/>
          <w:bCs/>
          <w:sz w:val="28"/>
          <w:szCs w:val="28"/>
        </w:rPr>
        <w:t>FONDAZIONE DEGLI ASSISTENTI SOCIALI DELLA TOSCANA PER LA FORMAZIONE E LA RICERCA</w:t>
      </w:r>
      <w:r/>
    </w:p>
    <w:p>
      <w:pPr>
        <w:pStyle w:val="Normale1"/>
        <w:jc w:val="center"/>
        <w:rPr>
          <w:sz w:val="24"/>
          <w:sz w:val="24"/>
          <w:szCs w:val="24"/>
          <w:rFonts w:ascii="Times New Roman" w:hAnsi="Times New Roman" w:eastAsia="Andale Sans UI" w:cs="Tahoma"/>
          <w:color w:val="00000A"/>
          <w:lang w:val="it-IT" w:eastAsia="en-US" w:bidi="ar-SA"/>
        </w:rPr>
      </w:pPr>
      <w:r>
        <w:rPr>
          <w:rFonts w:eastAsia="Andale Sans UI" w:cs="Tahoma"/>
          <w:color w:val="00000A"/>
          <w:sz w:val="24"/>
          <w:szCs w:val="24"/>
          <w:lang w:val="it-IT" w:eastAsia="en-US" w:bidi="ar-SA"/>
        </w:rPr>
      </w:r>
      <w:r/>
    </w:p>
    <w:p>
      <w:pPr>
        <w:pStyle w:val="Normale1"/>
        <w:jc w:val="center"/>
      </w:pPr>
      <w:r>
        <w:rPr>
          <w:rFonts w:cs="Times New Roman"/>
          <w:b/>
          <w:bCs/>
          <w:sz w:val="40"/>
          <w:szCs w:val="40"/>
        </w:rPr>
        <w:t xml:space="preserve">Giornata mondiale del lavoro sociale </w:t>
      </w:r>
      <w:r/>
    </w:p>
    <w:p>
      <w:pPr>
        <w:pStyle w:val="Normale1"/>
        <w:jc w:val="center"/>
      </w:pPr>
      <w:r>
        <w:rPr>
          <w:rFonts w:cs="Times New Roman"/>
          <w:b/>
          <w:bCs/>
          <w:sz w:val="40"/>
          <w:szCs w:val="40"/>
        </w:rPr>
        <w:t>15 marzo 2022</w:t>
      </w:r>
      <w:r/>
    </w:p>
    <w:p>
      <w:pPr>
        <w:pStyle w:val="Normale1"/>
        <w:jc w:val="center"/>
        <w:rPr>
          <w:sz w:val="40"/>
          <w:i/>
          <w:sz w:val="40"/>
          <w:i/>
          <w:szCs w:val="40"/>
          <w:iCs/>
        </w:rPr>
      </w:pPr>
      <w:r>
        <w:rPr>
          <w:rFonts w:cs="Times New Roman"/>
          <w:b/>
          <w:bCs/>
          <w:i/>
          <w:iCs/>
          <w:sz w:val="40"/>
          <w:szCs w:val="40"/>
        </w:rPr>
        <w:t>Co-costruire un nuovo mondo eco-sociale: non lasciare nessuno indietro</w:t>
      </w:r>
      <w:r/>
    </w:p>
    <w:p>
      <w:pPr>
        <w:pStyle w:val="Normale1"/>
        <w:jc w:val="center"/>
        <w:rPr>
          <w:sz w:val="32"/>
          <w:i/>
          <w:b/>
          <w:sz w:val="32"/>
          <w:i/>
          <w:b/>
          <w:szCs w:val="32"/>
          <w:iCs/>
          <w:bCs/>
        </w:rPr>
      </w:pPr>
      <w:r>
        <w:rPr>
          <w:b/>
          <w:bCs/>
          <w:i/>
          <w:iCs/>
          <w:sz w:val="32"/>
          <w:szCs w:val="32"/>
        </w:rPr>
        <w:t>Specializzarsi per non lasciare indietro nessuno.</w:t>
      </w:r>
      <w:r/>
    </w:p>
    <w:p>
      <w:pPr>
        <w:pStyle w:val="Normale1"/>
        <w:jc w:val="center"/>
        <w:rPr>
          <w:sz w:val="32"/>
          <w:i/>
          <w:b/>
          <w:sz w:val="32"/>
          <w:i/>
          <w:b/>
          <w:szCs w:val="32"/>
          <w:iCs/>
          <w:bCs/>
        </w:rPr>
      </w:pPr>
      <w:r>
        <w:rPr>
          <w:b/>
          <w:bCs/>
          <w:i/>
          <w:iCs/>
          <w:sz w:val="32"/>
          <w:szCs w:val="32"/>
        </w:rPr>
        <w:t>L’esempio del servizio sociale nelle emergenze</w:t>
      </w:r>
      <w:r/>
    </w:p>
    <w:p>
      <w:pPr>
        <w:pStyle w:val="Normale1"/>
        <w:jc w:val="center"/>
        <w:rPr>
          <w:sz w:val="32"/>
          <w:i/>
          <w:b/>
          <w:sz w:val="32"/>
          <w:i/>
          <w:b/>
          <w:szCs w:val="32"/>
          <w:iCs/>
          <w:bCs/>
          <w:rFonts w:ascii="Times New Roman" w:hAnsi="Times New Roman" w:eastAsia="Andale Sans UI" w:cs="Tahoma"/>
          <w:color w:val="00000A"/>
          <w:lang w:val="it-IT" w:eastAsia="en-US" w:bidi="ar-SA"/>
        </w:rPr>
      </w:pPr>
      <w:r>
        <w:rPr>
          <w:rFonts w:eastAsia="Andale Sans UI" w:cs="Tahoma"/>
          <w:b/>
          <w:bCs/>
          <w:i/>
          <w:iCs/>
          <w:color w:val="00000A"/>
          <w:sz w:val="32"/>
          <w:szCs w:val="32"/>
          <w:lang w:val="it-IT" w:eastAsia="en-US" w:bidi="ar-SA"/>
        </w:rPr>
      </w:r>
      <w:r/>
    </w:p>
    <w:p>
      <w:pPr>
        <w:pStyle w:val="Normale1"/>
        <w:jc w:val="center"/>
        <w:rPr>
          <w:sz w:val="28"/>
          <w:b/>
          <w:sz w:val="28"/>
          <w:b/>
          <w:szCs w:val="28"/>
          <w:bCs/>
          <w:rFonts w:cs="Times New Roman"/>
        </w:rPr>
      </w:pPr>
      <w:r>
        <w:rPr>
          <w:rFonts w:cs="Times New Roman"/>
          <w:b/>
          <w:bCs/>
          <w:sz w:val="28"/>
          <w:szCs w:val="28"/>
        </w:rPr>
        <w:t>SEMINARIO DI FORMAZIONE</w:t>
      </w:r>
      <w:r/>
    </w:p>
    <w:p>
      <w:pPr>
        <w:pStyle w:val="Normale1"/>
        <w:jc w:val="center"/>
      </w:pPr>
      <w:r>
        <w:rPr>
          <w:rFonts w:cs="Times New Roman"/>
          <w:b/>
          <w:bCs/>
          <w:sz w:val="28"/>
          <w:szCs w:val="28"/>
        </w:rPr>
        <w:t xml:space="preserve">15 marzo 2022 </w:t>
      </w:r>
      <w:r>
        <w:rPr>
          <w:rFonts w:cs="Times New Roman"/>
          <w:b/>
          <w:bCs/>
          <w:i/>
          <w:iCs/>
          <w:sz w:val="28"/>
          <w:szCs w:val="28"/>
        </w:rPr>
        <w:t>webinar</w:t>
      </w:r>
      <w:r/>
    </w:p>
    <w:p>
      <w:pPr>
        <w:pStyle w:val="Normale1"/>
        <w:jc w:val="center"/>
        <w:rPr>
          <w:sz w:val="24"/>
          <w:i/>
          <w:u w:val="single"/>
          <w:sz w:val="24"/>
          <w:i/>
          <w:szCs w:val="24"/>
          <w:iCs/>
          <w:rFonts w:ascii="Times New Roman" w:hAnsi="Times New Roman" w:eastAsia="Andale Sans UI" w:cs="Times New Roman"/>
          <w:color w:val="00000A"/>
          <w:lang w:val="it-IT" w:eastAsia="en-US" w:bidi="ar-SA"/>
        </w:rPr>
      </w:pPr>
      <w:r>
        <w:rPr>
          <w:rFonts w:eastAsia="Andale Sans UI" w:cs="Times New Roman"/>
          <w:i/>
          <w:iCs/>
          <w:color w:val="00000A"/>
          <w:sz w:val="24"/>
          <w:szCs w:val="24"/>
          <w:u w:val="single"/>
          <w:lang w:val="it-IT" w:eastAsia="en-US" w:bidi="ar-SA"/>
        </w:rPr>
      </w:r>
      <w:r/>
    </w:p>
    <w:p>
      <w:pPr>
        <w:pStyle w:val="Normale1"/>
        <w:jc w:val="both"/>
      </w:pPr>
      <w:r>
        <w:rPr>
          <w:rFonts w:cs="Times New Roman"/>
        </w:rPr>
        <w:t>In una giornata dedicata ad un servizio sociale che sia concretamente capace di non lasciare indietro nessuno, ci interessa evidenziare il contributo del servizio sociale specializzato nel lavoro in emergenza urgenza  per la capacità di stare vicino alle persone, sempre, anche e in particolare nei momenti più difficili, anche quelli imprevisti ed imprevedibili, di grave crisi e difficoltà acuta, che possono accadere nella quotidianità dei percorsi di vita di tutte le persone.</w:t>
      </w:r>
      <w:r/>
    </w:p>
    <w:p>
      <w:pPr>
        <w:pStyle w:val="Normale1"/>
        <w:jc w:val="both"/>
        <w:rPr>
          <w:rFonts w:cs="Times New Roman"/>
        </w:rPr>
      </w:pPr>
      <w:r>
        <w:rPr>
          <w:rFonts w:cs="Times New Roman"/>
        </w:rPr>
        <w:t>Il tema del lavoro sociale in emergenza, e l'organizzazione di una capacità di pronto intervento dei servizi sociali, esalta e sottolinea la necessità, anche per il servizio sociale, di una sempre più necessaria preparazione specialistica e di processi di qualificazione mirata.</w:t>
      </w:r>
      <w:r/>
    </w:p>
    <w:p>
      <w:pPr>
        <w:pStyle w:val="Normale1"/>
        <w:jc w:val="both"/>
        <w:rPr>
          <w:rFonts w:cs="Times New Roman"/>
        </w:rPr>
      </w:pPr>
      <w:r>
        <w:rPr>
          <w:rFonts w:cs="Times New Roman"/>
        </w:rPr>
        <w:t>E' dunque necessario che, insieme, il mondo accademico e quello della professione, si aprano ad una riflessione generale che conduca a pensare al tema della specializzazione, anche a partire dal tema delle emergenze.</w:t>
      </w:r>
      <w:r/>
    </w:p>
    <w:p>
      <w:pPr>
        <w:pStyle w:val="Normale1"/>
        <w:jc w:val="both"/>
        <w:rPr>
          <w:rFonts w:cs="Times New Roman"/>
        </w:rPr>
      </w:pPr>
      <w:r>
        <w:rPr>
          <w:rFonts w:cs="Times New Roman"/>
        </w:rPr>
        <w:t>Il Seminario prende le mosse dal percorso di studio svolto nel corso “Servizio sociale e innovazione professionale”, recentemente istituito dal Dipartimento di scienze politiche e sociali dell'Università degli Studi di Firenze, corso di laurea “Disegno e gestione degli interventi sociali” (DGIS). Si è poi  aperta una riflessione e un confronto tra Accademia e Ordine degli assistenti sociali della Toscana, e Fondazione degli assistenti sociali della Toscana per la formazione e la ricerca, che ha portato alla scelta  di mettere il  tema al centro di un seminario in occasione del World Social Work Day 2022.  Il tema dell'innovazione rappresenta la capacità del servizio sociale di costruire approcci culturali e metodologie di lavoro nuovi, in grado di raccogliere le sfide del cambiamento e interpretare i nuovi bisogni della comunità, che pensiamo possa essere declinato secondo il paradigma della “specializzazione”, tema che preme su molti ambiti disciplinari. Anche su quello del servizio sociale, come capacità di acquisire saperi e competenze specifiche in vista di maggiore qualificazione, riconoscimento sociale e di una più efficace capacità di intervenire in modo appropriato di fronte a bisogni delle persone in rapida e continua evoluzione e cambiamento.</w:t>
      </w:r>
      <w:r/>
    </w:p>
    <w:p>
      <w:pPr>
        <w:pStyle w:val="Normale1"/>
        <w:jc w:val="both"/>
        <w:rPr>
          <w:rFonts w:cs="Times New Roman"/>
        </w:rPr>
      </w:pPr>
      <w:r>
        <w:rPr>
          <w:rFonts w:cs="Times New Roman"/>
        </w:rPr>
        <w:t>Un servizio sociale che non può essere concepito come un'unità disciplinare monolitica, ma come un'area culturale e metodologica al cui interno si sviluppano e si aprono ambiti di studio, ricerca e lavoro, di approccio culturale, diversi tra di loro, seppur tutti riconducibili alla stessa casa-madre del servizio sociale.</w:t>
      </w:r>
      <w:r/>
    </w:p>
    <w:p>
      <w:pPr>
        <w:pStyle w:val="Normale1"/>
        <w:jc w:val="both"/>
        <w:rPr>
          <w:sz w:val="24"/>
          <w:sz w:val="24"/>
          <w:szCs w:val="24"/>
          <w:rFonts w:ascii="Times New Roman" w:hAnsi="Times New Roman" w:eastAsia="Andale Sans UI" w:cs="Times New Roman"/>
          <w:color w:val="00000A"/>
          <w:lang w:val="it-IT" w:eastAsia="en-US" w:bidi="ar-SA"/>
        </w:rPr>
      </w:pPr>
      <w:r>
        <w:rPr>
          <w:rFonts w:eastAsia="Andale Sans UI" w:cs="Times New Roman"/>
          <w:color w:val="00000A"/>
          <w:sz w:val="24"/>
          <w:szCs w:val="24"/>
          <w:lang w:val="it-IT" w:eastAsia="en-US" w:bidi="ar-SA"/>
        </w:rPr>
      </w:r>
      <w:r/>
    </w:p>
    <w:p>
      <w:pPr>
        <w:pStyle w:val="Normale1"/>
        <w:jc w:val="center"/>
      </w:pPr>
      <w:r>
        <w:rPr>
          <w:sz w:val="32"/>
          <w:szCs w:val="32"/>
        </w:rPr>
        <w:t>PROGRAMMA</w:t>
      </w:r>
      <w:r/>
    </w:p>
    <w:p>
      <w:pPr>
        <w:pStyle w:val="Normale1"/>
        <w:jc w:val="both"/>
        <w:rPr>
          <w:sz w:val="24"/>
          <w:sz w:val="24"/>
          <w:szCs w:val="24"/>
          <w:rFonts w:ascii="Times New Roman" w:hAnsi="Times New Roman" w:eastAsia="Andale Sans UI" w:cs="Tahoma"/>
          <w:color w:val="00000A"/>
          <w:lang w:val="it-IT" w:eastAsia="en-US" w:bidi="ar-SA"/>
        </w:rPr>
      </w:pPr>
      <w:r>
        <w:rPr>
          <w:rFonts w:eastAsia="Andale Sans UI" w:cs="Tahoma"/>
          <w:color w:val="00000A"/>
          <w:sz w:val="24"/>
          <w:szCs w:val="24"/>
          <w:lang w:val="it-IT" w:eastAsia="en-US" w:bidi="ar-SA"/>
        </w:rPr>
      </w:r>
      <w:r/>
    </w:p>
    <w:p>
      <w:pPr>
        <w:pStyle w:val="Normale1"/>
        <w:jc w:val="both"/>
      </w:pPr>
      <w:r>
        <w:rPr/>
        <w:t>ore 9.00: Apertura dei lavori e saluti:</w:t>
      </w:r>
      <w:r>
        <w:rPr>
          <w:shd w:fill="auto" w:val="clear"/>
        </w:rPr>
        <w:t xml:space="preserve"> Fulvio Conti</w:t>
      </w:r>
      <w:r>
        <w:rPr/>
        <w:t>, Brunella Casalini, Maria Paola Monaco e Merj Cai.</w:t>
      </w:r>
      <w:r/>
    </w:p>
    <w:p>
      <w:pPr>
        <w:pStyle w:val="Normale1"/>
        <w:jc w:val="both"/>
        <w:rPr>
          <w:sz w:val="24"/>
          <w:sz w:val="24"/>
          <w:szCs w:val="24"/>
          <w:rFonts w:ascii="Times New Roman" w:hAnsi="Times New Roman" w:eastAsia="Andale Sans UI" w:cs="Tahoma"/>
          <w:color w:val="00000A"/>
          <w:lang w:val="it-IT" w:eastAsia="en-US" w:bidi="ar-SA"/>
        </w:rPr>
      </w:pPr>
      <w:r>
        <w:rPr>
          <w:rFonts w:eastAsia="Andale Sans UI" w:cs="Tahoma"/>
          <w:color w:val="00000A"/>
          <w:sz w:val="24"/>
          <w:szCs w:val="24"/>
          <w:lang w:val="it-IT" w:eastAsia="en-US" w:bidi="ar-SA"/>
        </w:rPr>
      </w:r>
      <w:r/>
    </w:p>
    <w:p>
      <w:pPr>
        <w:pStyle w:val="Normale1"/>
        <w:jc w:val="both"/>
        <w:rPr>
          <w:sz w:val="24"/>
          <w:sz w:val="24"/>
          <w:szCs w:val="24"/>
          <w:rFonts w:ascii="Times New Roman" w:hAnsi="Times New Roman" w:eastAsia="Andale Sans UI" w:cs="Tahoma"/>
          <w:color w:val="00000A"/>
          <w:lang w:val="it-IT" w:eastAsia="en-US" w:bidi="ar-SA"/>
        </w:rPr>
      </w:pPr>
      <w:r>
        <w:rPr/>
        <w:t>ore 9.20 Introduzione ai lavori. Andrea Mirri</w:t>
      </w:r>
      <w:r/>
    </w:p>
    <w:p>
      <w:pPr>
        <w:pStyle w:val="Normale1"/>
        <w:jc w:val="both"/>
        <w:rPr>
          <w:sz w:val="24"/>
          <w:sz w:val="24"/>
          <w:szCs w:val="24"/>
          <w:rFonts w:ascii="Times New Roman" w:hAnsi="Times New Roman" w:eastAsia="Andale Sans UI" w:cs="Tahoma"/>
          <w:color w:val="00000A"/>
          <w:lang w:val="it-IT" w:eastAsia="en-US" w:bidi="ar-SA"/>
        </w:rPr>
      </w:pPr>
      <w:r>
        <w:rPr>
          <w:rFonts w:eastAsia="Andale Sans UI" w:cs="Tahoma"/>
          <w:color w:val="00000A"/>
          <w:sz w:val="24"/>
          <w:szCs w:val="24"/>
          <w:lang w:val="it-IT" w:eastAsia="en-US" w:bidi="ar-SA"/>
        </w:rPr>
      </w:r>
      <w:r/>
    </w:p>
    <w:p>
      <w:pPr>
        <w:pStyle w:val="Normale1"/>
        <w:jc w:val="both"/>
        <w:rPr>
          <w:sz w:val="24"/>
          <w:sz w:val="24"/>
          <w:szCs w:val="24"/>
          <w:rFonts w:ascii="Times New Roman" w:hAnsi="Times New Roman" w:eastAsia="Andale Sans UI" w:cs="Tahoma"/>
          <w:color w:val="00000A"/>
          <w:lang w:val="it-IT" w:eastAsia="en-US" w:bidi="ar-SA"/>
        </w:rPr>
      </w:pPr>
      <w:r>
        <w:rPr/>
        <w:t>ore 9.30 Rosa Barone: Presentazione della giornata: “ Specializzare le competenze dell’assistente sociale per accogliere la sfida dell’innovazione nella co-costruzione di un nuovo mondo eco- sociale”.</w:t>
      </w:r>
      <w:r/>
    </w:p>
    <w:p>
      <w:pPr>
        <w:pStyle w:val="Normale1"/>
        <w:jc w:val="both"/>
        <w:rPr>
          <w:sz w:val="24"/>
          <w:sz w:val="24"/>
          <w:szCs w:val="24"/>
          <w:rFonts w:ascii="Times New Roman" w:hAnsi="Times New Roman" w:eastAsia="Andale Sans UI" w:cs="Tahoma"/>
          <w:color w:val="00000A"/>
          <w:lang w:val="it-IT" w:eastAsia="en-US" w:bidi="ar-SA"/>
        </w:rPr>
      </w:pPr>
      <w:r>
        <w:rPr>
          <w:rFonts w:eastAsia="Andale Sans UI" w:cs="Tahoma"/>
          <w:color w:val="00000A"/>
          <w:sz w:val="24"/>
          <w:szCs w:val="24"/>
          <w:lang w:val="it-IT" w:eastAsia="en-US" w:bidi="ar-SA"/>
        </w:rPr>
      </w:r>
      <w:r/>
    </w:p>
    <w:p>
      <w:pPr>
        <w:pStyle w:val="Normale1"/>
        <w:jc w:val="both"/>
      </w:pPr>
      <w:r>
        <w:rPr/>
        <w:t>ore 9.50 Carlo Baccetti “</w:t>
      </w:r>
      <w:r>
        <w:rPr>
          <w:color w:val="222222"/>
        </w:rPr>
        <w:t xml:space="preserve">La formazione universitaria e l'idea di specializzazione per un servizio sociale </w:t>
      </w:r>
      <w:r>
        <w:rPr/>
        <w:t>che non lasci indietro nessuno”.</w:t>
      </w:r>
      <w:r/>
    </w:p>
    <w:p>
      <w:pPr>
        <w:pStyle w:val="Normale1"/>
        <w:jc w:val="both"/>
        <w:rPr>
          <w:sz w:val="24"/>
          <w:sz w:val="24"/>
          <w:szCs w:val="24"/>
          <w:rFonts w:ascii="Times New Roman" w:hAnsi="Times New Roman" w:eastAsia="Andale Sans UI" w:cs="Tahoma"/>
          <w:color w:val="00000A"/>
          <w:lang w:val="it-IT" w:eastAsia="en-US" w:bidi="ar-SA"/>
        </w:rPr>
      </w:pPr>
      <w:r>
        <w:rPr>
          <w:rFonts w:eastAsia="Andale Sans UI" w:cs="Tahoma"/>
          <w:color w:val="00000A"/>
          <w:sz w:val="24"/>
          <w:szCs w:val="24"/>
          <w:lang w:val="it-IT" w:eastAsia="en-US" w:bidi="ar-SA"/>
        </w:rPr>
      </w:r>
      <w:r/>
    </w:p>
    <w:p>
      <w:pPr>
        <w:pStyle w:val="Normale1"/>
        <w:jc w:val="both"/>
        <w:rPr>
          <w:sz w:val="24"/>
          <w:sz w:val="24"/>
          <w:szCs w:val="24"/>
          <w:rFonts w:ascii="Times New Roman" w:hAnsi="Times New Roman" w:eastAsia="Andale Sans UI" w:cs="Tahoma"/>
          <w:color w:val="00000A"/>
          <w:lang w:val="it-IT" w:eastAsia="en-US" w:bidi="ar-SA"/>
        </w:rPr>
      </w:pPr>
      <w:r>
        <w:rPr/>
        <w:t>ore 10.10 Alessandro Salvi “Il ruolo della Regione nel processo di specializzazione dei servizi sociali per rispondere al cambiamento sociale”.</w:t>
      </w:r>
      <w:r/>
    </w:p>
    <w:p>
      <w:pPr>
        <w:pStyle w:val="Normale1"/>
        <w:jc w:val="both"/>
        <w:rPr>
          <w:sz w:val="24"/>
          <w:sz w:val="24"/>
          <w:szCs w:val="24"/>
          <w:rFonts w:ascii="Times New Roman" w:hAnsi="Times New Roman" w:eastAsia="Andale Sans UI" w:cs="Tahoma"/>
          <w:color w:val="00000A"/>
          <w:lang w:val="it-IT" w:eastAsia="en-US" w:bidi="ar-SA"/>
        </w:rPr>
      </w:pPr>
      <w:r>
        <w:rPr>
          <w:rFonts w:eastAsia="Andale Sans UI" w:cs="Tahoma"/>
          <w:color w:val="00000A"/>
          <w:sz w:val="24"/>
          <w:szCs w:val="24"/>
          <w:lang w:val="it-IT" w:eastAsia="en-US" w:bidi="ar-SA"/>
        </w:rPr>
      </w:r>
      <w:r/>
    </w:p>
    <w:p>
      <w:pPr>
        <w:pStyle w:val="Normale1"/>
        <w:jc w:val="both"/>
        <w:rPr>
          <w:sz w:val="24"/>
          <w:sz w:val="24"/>
          <w:szCs w:val="24"/>
          <w:rFonts w:ascii="Times New Roman" w:hAnsi="Times New Roman" w:eastAsia="Andale Sans UI" w:cs="Tahoma"/>
          <w:color w:val="00000A"/>
          <w:lang w:val="it-IT" w:eastAsia="en-US" w:bidi="ar-SA"/>
        </w:rPr>
      </w:pPr>
      <w:r>
        <w:rPr/>
        <w:t>ore 10.30 Annamaria Campanini: “La specializzazione nel servizio sociale e un modello di lavoro nelle situazioni di crisi, per non lasciare indietro nessuno”</w:t>
      </w:r>
      <w:r/>
    </w:p>
    <w:p>
      <w:pPr>
        <w:pStyle w:val="Normale1"/>
        <w:jc w:val="both"/>
        <w:rPr>
          <w:sz w:val="24"/>
          <w:sz w:val="24"/>
          <w:szCs w:val="24"/>
          <w:rFonts w:ascii="Times New Roman" w:hAnsi="Times New Roman" w:eastAsia="Andale Sans UI" w:cs="Tahoma"/>
          <w:color w:val="00000A"/>
          <w:lang w:val="it-IT" w:eastAsia="en-US" w:bidi="ar-SA"/>
        </w:rPr>
      </w:pPr>
      <w:r>
        <w:rPr>
          <w:rFonts w:eastAsia="Andale Sans UI" w:cs="Tahoma"/>
          <w:color w:val="00000A"/>
          <w:sz w:val="24"/>
          <w:szCs w:val="24"/>
          <w:lang w:val="it-IT" w:eastAsia="en-US" w:bidi="ar-SA"/>
        </w:rPr>
      </w:r>
      <w:r/>
    </w:p>
    <w:p>
      <w:pPr>
        <w:pStyle w:val="Normale1"/>
        <w:jc w:val="both"/>
        <w:rPr>
          <w:sz w:val="24"/>
          <w:sz w:val="24"/>
          <w:szCs w:val="24"/>
          <w:rFonts w:ascii="Times New Roman" w:hAnsi="Times New Roman" w:eastAsia="Andale Sans UI" w:cs="Tahoma"/>
          <w:color w:val="00000A"/>
          <w:lang w:val="it-IT" w:eastAsia="en-US" w:bidi="ar-SA"/>
        </w:rPr>
      </w:pPr>
      <w:r>
        <w:rPr/>
        <w:t>ore 10.50 PAUSA</w:t>
      </w:r>
      <w:r/>
    </w:p>
    <w:p>
      <w:pPr>
        <w:pStyle w:val="Normale1"/>
        <w:jc w:val="both"/>
        <w:rPr>
          <w:sz w:val="24"/>
          <w:sz w:val="24"/>
          <w:szCs w:val="24"/>
          <w:rFonts w:ascii="Times New Roman" w:hAnsi="Times New Roman" w:eastAsia="Andale Sans UI" w:cs="Tahoma"/>
          <w:color w:val="00000A"/>
          <w:lang w:val="it-IT" w:eastAsia="en-US" w:bidi="ar-SA"/>
        </w:rPr>
      </w:pPr>
      <w:r>
        <w:rPr>
          <w:rFonts w:eastAsia="Andale Sans UI" w:cs="Tahoma"/>
          <w:color w:val="00000A"/>
          <w:sz w:val="24"/>
          <w:szCs w:val="24"/>
          <w:lang w:val="it-IT" w:eastAsia="en-US" w:bidi="ar-SA"/>
        </w:rPr>
      </w:r>
      <w:r/>
    </w:p>
    <w:p>
      <w:pPr>
        <w:pStyle w:val="Normale1"/>
        <w:jc w:val="both"/>
        <w:rPr>
          <w:sz w:val="24"/>
          <w:sz w:val="24"/>
          <w:szCs w:val="24"/>
          <w:rFonts w:ascii="Times New Roman" w:hAnsi="Times New Roman" w:eastAsia="Andale Sans UI" w:cs="Tahoma"/>
          <w:color w:val="00000A"/>
          <w:lang w:val="it-IT" w:eastAsia="en-US" w:bidi="ar-SA"/>
        </w:rPr>
      </w:pPr>
      <w:r>
        <w:rPr/>
        <w:t>ore 11.00 Monica Forno: “L'idea di specializzazione per un servizio sociale che non lasci indietro nessuno. Il caso del servizio sociale per le emergenze di massa”</w:t>
      </w:r>
      <w:r/>
    </w:p>
    <w:p>
      <w:pPr>
        <w:pStyle w:val="Normale1"/>
        <w:jc w:val="both"/>
        <w:rPr>
          <w:sz w:val="24"/>
          <w:sz w:val="24"/>
          <w:szCs w:val="24"/>
          <w:rFonts w:ascii="Times New Roman" w:hAnsi="Times New Roman" w:eastAsia="Andale Sans UI" w:cs="Tahoma"/>
          <w:color w:val="00000A"/>
          <w:lang w:val="it-IT" w:eastAsia="en-US" w:bidi="ar-SA"/>
        </w:rPr>
      </w:pPr>
      <w:r>
        <w:rPr>
          <w:rFonts w:eastAsia="Andale Sans UI" w:cs="Tahoma"/>
          <w:color w:val="00000A"/>
          <w:sz w:val="24"/>
          <w:szCs w:val="24"/>
          <w:lang w:val="it-IT" w:eastAsia="en-US" w:bidi="ar-SA"/>
        </w:rPr>
      </w:r>
      <w:r/>
    </w:p>
    <w:p>
      <w:pPr>
        <w:pStyle w:val="Normale1"/>
        <w:jc w:val="both"/>
        <w:rPr>
          <w:sz w:val="24"/>
          <w:sz w:val="24"/>
          <w:szCs w:val="24"/>
          <w:rFonts w:ascii="Times New Roman" w:hAnsi="Times New Roman" w:eastAsia="Andale Sans UI" w:cs="Tahoma"/>
          <w:color w:val="00000A"/>
          <w:lang w:val="it-IT" w:eastAsia="en-US" w:bidi="ar-SA"/>
        </w:rPr>
      </w:pPr>
      <w:r>
        <w:rPr/>
        <w:t>ore 11.20 Andrea Mirri: “L'idea di specializzazione per un servizio sociale che non lasci indietro nessuno. Il caso del servizio sociale d'urgenza”</w:t>
      </w:r>
      <w:r/>
    </w:p>
    <w:p>
      <w:pPr>
        <w:pStyle w:val="Normale1"/>
        <w:jc w:val="both"/>
        <w:rPr>
          <w:sz w:val="24"/>
          <w:sz w:val="24"/>
          <w:szCs w:val="24"/>
          <w:rFonts w:ascii="Times New Roman" w:hAnsi="Times New Roman" w:eastAsia="Andale Sans UI" w:cs="Tahoma"/>
          <w:color w:val="00000A"/>
          <w:lang w:val="it-IT" w:eastAsia="en-US" w:bidi="ar-SA"/>
        </w:rPr>
      </w:pPr>
      <w:r>
        <w:rPr>
          <w:rFonts w:eastAsia="Andale Sans UI" w:cs="Tahoma"/>
          <w:color w:val="00000A"/>
          <w:sz w:val="24"/>
          <w:szCs w:val="24"/>
          <w:lang w:val="it-IT" w:eastAsia="en-US" w:bidi="ar-SA"/>
        </w:rPr>
      </w:r>
      <w:r/>
    </w:p>
    <w:p>
      <w:pPr>
        <w:pStyle w:val="Normale1"/>
        <w:jc w:val="both"/>
        <w:rPr>
          <w:sz w:val="24"/>
          <w:sz w:val="24"/>
          <w:szCs w:val="24"/>
          <w:rFonts w:ascii="Times New Roman" w:hAnsi="Times New Roman" w:eastAsia="Andale Sans UI" w:cs="Tahoma"/>
          <w:color w:val="00000A"/>
          <w:lang w:val="it-IT" w:eastAsia="en-US" w:bidi="ar-SA"/>
        </w:rPr>
      </w:pPr>
      <w:r>
        <w:rPr/>
        <w:t>ore 11.40 SPAZIO DI DISCUSSIONE: gli studenti discutono e propongono: “La specializzazione nel servizio sociale: i nuovi bisogni delle persone, i nuovi fronti di lavoro e le nuove modalità di lavoro degli assistenti sociali, per un servizio sociale che non lasci indietro nessuno”. Coordina Merj Cai</w:t>
      </w:r>
      <w:r/>
    </w:p>
    <w:p>
      <w:pPr>
        <w:pStyle w:val="Normale1"/>
        <w:jc w:val="both"/>
        <w:rPr>
          <w:sz w:val="24"/>
          <w:sz w:val="24"/>
          <w:szCs w:val="24"/>
          <w:rFonts w:ascii="Times New Roman" w:hAnsi="Times New Roman" w:eastAsia="Andale Sans UI" w:cs="Tahoma"/>
          <w:color w:val="00000A"/>
          <w:lang w:val="it-IT" w:eastAsia="en-US" w:bidi="ar-SA"/>
        </w:rPr>
      </w:pPr>
      <w:r>
        <w:rPr>
          <w:rFonts w:eastAsia="Andale Sans UI" w:cs="Tahoma"/>
          <w:color w:val="00000A"/>
          <w:sz w:val="24"/>
          <w:szCs w:val="24"/>
          <w:lang w:val="it-IT" w:eastAsia="en-US" w:bidi="ar-SA"/>
        </w:rPr>
      </w:r>
      <w:r/>
    </w:p>
    <w:p>
      <w:pPr>
        <w:pStyle w:val="Normale1"/>
        <w:jc w:val="both"/>
        <w:rPr>
          <w:sz w:val="24"/>
          <w:sz w:val="24"/>
          <w:szCs w:val="24"/>
          <w:rFonts w:ascii="Times New Roman" w:hAnsi="Times New Roman" w:eastAsia="Andale Sans UI" w:cs="Tahoma"/>
          <w:color w:val="00000A"/>
          <w:lang w:val="it-IT" w:eastAsia="en-US" w:bidi="ar-SA"/>
        </w:rPr>
      </w:pPr>
      <w:r>
        <w:rPr/>
        <w:t>ore 12.00 TAVOLA ROTONDA: Gli assistenti sociali discutono: “La specializzazione nel servizio sociale: i nuovi bisogni delle persone, i nuovi fronti di lavoro e le nuove modalità di lavoro degli assistenti sociali, per un servizio sociale che non lasci indietro nessuno”. Coordina Merj Cai.</w:t>
      </w:r>
      <w:r/>
    </w:p>
    <w:p>
      <w:pPr>
        <w:pStyle w:val="Normale1"/>
        <w:jc w:val="both"/>
        <w:rPr>
          <w:sz w:val="24"/>
          <w:sz w:val="24"/>
          <w:szCs w:val="24"/>
          <w:rFonts w:ascii="Times New Roman" w:hAnsi="Times New Roman" w:eastAsia="Andale Sans UI" w:cs="Tahoma"/>
          <w:color w:val="00000A"/>
          <w:lang w:val="it-IT" w:eastAsia="en-US" w:bidi="ar-SA"/>
        </w:rPr>
      </w:pPr>
      <w:r>
        <w:rPr>
          <w:rFonts w:eastAsia="Andale Sans UI" w:cs="Tahoma"/>
          <w:color w:val="00000A"/>
          <w:sz w:val="24"/>
          <w:szCs w:val="24"/>
          <w:lang w:val="it-IT" w:eastAsia="en-US" w:bidi="ar-SA"/>
        </w:rPr>
      </w:r>
      <w:r/>
    </w:p>
    <w:p>
      <w:pPr>
        <w:pStyle w:val="Normale1"/>
        <w:jc w:val="both"/>
        <w:rPr>
          <w:sz w:val="24"/>
          <w:sz w:val="24"/>
          <w:szCs w:val="24"/>
          <w:rFonts w:ascii="Times New Roman" w:hAnsi="Times New Roman" w:eastAsia="Andale Sans UI" w:cs="Tahoma"/>
          <w:color w:val="00000A"/>
          <w:lang w:val="it-IT" w:eastAsia="en-US" w:bidi="ar-SA"/>
        </w:rPr>
      </w:pPr>
      <w:r>
        <w:rPr/>
        <w:t>ore 12.40 TAVOLA ROTONDA: I Dirigenti assistenti sociali discutono: “La specializzazione nel servizio sociale: i nuovi bisogni delle persone e le nuove forme di organizzazione dei servizi sociali, per un servizio sociale che non lasci indietro nessuno”. Coordina Rosa Barone</w:t>
      </w:r>
      <w:r/>
    </w:p>
    <w:p>
      <w:pPr>
        <w:pStyle w:val="Normale1"/>
        <w:jc w:val="both"/>
        <w:rPr>
          <w:sz w:val="24"/>
          <w:sz w:val="24"/>
          <w:szCs w:val="24"/>
          <w:rFonts w:ascii="Times New Roman" w:hAnsi="Times New Roman" w:eastAsia="Andale Sans UI" w:cs="Tahoma"/>
          <w:color w:val="00000A"/>
          <w:lang w:val="it-IT" w:eastAsia="en-US" w:bidi="ar-SA"/>
        </w:rPr>
      </w:pPr>
      <w:r>
        <w:rPr>
          <w:rFonts w:eastAsia="Andale Sans UI" w:cs="Tahoma"/>
          <w:color w:val="00000A"/>
          <w:sz w:val="24"/>
          <w:szCs w:val="24"/>
          <w:lang w:val="it-IT" w:eastAsia="en-US" w:bidi="ar-SA"/>
        </w:rPr>
      </w:r>
      <w:r/>
    </w:p>
    <w:p>
      <w:pPr>
        <w:pStyle w:val="Normale1"/>
        <w:jc w:val="both"/>
        <w:rPr>
          <w:sz w:val="24"/>
          <w:sz w:val="24"/>
          <w:szCs w:val="24"/>
          <w:rFonts w:ascii="Times New Roman" w:hAnsi="Times New Roman" w:eastAsia="Andale Sans UI" w:cs="Tahoma"/>
          <w:color w:val="00000A"/>
          <w:lang w:val="it-IT" w:eastAsia="en-US" w:bidi="ar-SA"/>
        </w:rPr>
      </w:pPr>
      <w:r>
        <w:rPr/>
        <w:t>ore 13.15 Conclusioni: Gianmario Gazzi, presidente Ordine nazionale assistenti sociali</w:t>
      </w:r>
      <w:r/>
    </w:p>
    <w:p>
      <w:pPr>
        <w:pStyle w:val="Normale1"/>
        <w:jc w:val="both"/>
        <w:rPr>
          <w:sz w:val="24"/>
          <w:sz w:val="24"/>
          <w:szCs w:val="24"/>
          <w:rFonts w:ascii="Times New Roman" w:hAnsi="Times New Roman" w:eastAsia="Andale Sans UI" w:cs="Tahoma"/>
          <w:color w:val="00000A"/>
          <w:lang w:val="it-IT" w:eastAsia="en-US" w:bidi="ar-SA"/>
        </w:rPr>
      </w:pPr>
      <w:r>
        <w:rPr>
          <w:rFonts w:eastAsia="Andale Sans UI" w:cs="Tahoma"/>
          <w:color w:val="00000A"/>
          <w:sz w:val="24"/>
          <w:szCs w:val="24"/>
          <w:lang w:val="it-IT" w:eastAsia="en-US" w:bidi="ar-SA"/>
        </w:rPr>
      </w:r>
      <w:r/>
    </w:p>
    <w:p>
      <w:pPr>
        <w:pStyle w:val="Normale1"/>
        <w:jc w:val="both"/>
        <w:rPr>
          <w:sz w:val="24"/>
          <w:sz w:val="24"/>
          <w:szCs w:val="24"/>
          <w:rFonts w:ascii="Times New Roman" w:hAnsi="Times New Roman" w:eastAsia="Andale Sans UI" w:cs="Tahoma"/>
          <w:color w:val="00000A"/>
          <w:lang w:val="it-IT" w:eastAsia="en-US" w:bidi="ar-SA"/>
        </w:rPr>
      </w:pPr>
      <w:r>
        <w:rPr/>
        <w:t>ore 13.30 Chiusura dei lavori</w:t>
      </w:r>
      <w:r/>
    </w:p>
    <w:p>
      <w:pPr>
        <w:pStyle w:val="Normale1"/>
        <w:jc w:val="both"/>
        <w:rPr>
          <w:sz w:val="24"/>
          <w:sz w:val="24"/>
          <w:szCs w:val="24"/>
          <w:rFonts w:ascii="Times New Roman" w:hAnsi="Times New Roman" w:eastAsia="Andale Sans UI" w:cs="Tahoma"/>
          <w:color w:val="00000A"/>
          <w:lang w:val="it-IT" w:eastAsia="en-US" w:bidi="ar-SA"/>
        </w:rPr>
      </w:pPr>
      <w:r>
        <w:rPr>
          <w:rFonts w:eastAsia="Andale Sans UI" w:cs="Tahoma"/>
          <w:color w:val="00000A"/>
          <w:sz w:val="24"/>
          <w:szCs w:val="24"/>
          <w:lang w:val="it-IT" w:eastAsia="en-US" w:bidi="ar-SA"/>
        </w:rPr>
      </w:r>
      <w:r/>
    </w:p>
    <w:p>
      <w:pPr>
        <w:pStyle w:val="Normale1"/>
        <w:jc w:val="both"/>
        <w:rPr>
          <w:sz w:val="24"/>
          <w:sz w:val="24"/>
          <w:szCs w:val="24"/>
          <w:rFonts w:ascii="Times New Roman" w:hAnsi="Times New Roman" w:eastAsia="Andale Sans UI" w:cs="Tahoma"/>
          <w:color w:val="00000A"/>
          <w:lang w:val="it-IT" w:eastAsia="en-US" w:bidi="ar-SA"/>
        </w:rPr>
      </w:pPr>
      <w:r>
        <w:rPr/>
      </w:r>
      <w:r/>
    </w:p>
    <w:sectPr>
      <w:type w:val="nextPage"/>
      <w:pgSz w:w="11906" w:h="16838"/>
      <w:pgMar w:left="1134" w:right="1134" w:header="0" w:top="1417" w:footer="0" w:bottom="1134" w:gutter="0"/>
      <w:pgNumType w:fmt="decimal"/>
      <w:formProt w:val="false"/>
      <w:textDirection w:val="lrTb"/>
      <w:docGrid w:type="default" w:linePitch="249"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0"/>
        <w:szCs w:val="22"/>
        <w:lang w:val="it-IT" w:eastAsia="en-US" w:bidi="ar-SA"/>
      </w:rPr>
    </w:rPrDefault>
    <w:pPrDefault>
      <w:pPr/>
    </w:pPrDefault>
  </w:docDefaults>
  <w:latentStyles w:count="267" w:defQFormat="0" w:defUnhideWhenUsed="1" w:defSemiHidden="1" w:defUIPriority="99" w:defLockedState="0">
    <w:lsdException w:qFormat="1" w:semiHidden="0" w:unhideWhenUsed="0" w:uiPriority="0" w:name="Normal"/>
    <w:lsdException w:qFormat="1" w:semiHidden="0" w:unhideWhenUsed="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nhideWhenUsed="0" w:uiPriority="10" w:name="Title"/>
    <w:lsdException w:uiPriority="1" w:name="Default Paragraph Font"/>
    <w:lsdException w:qFormat="1" w:semiHidden="0" w:unhideWhenUsed="0" w:uiPriority="11" w:name="Subtitle"/>
    <w:lsdException w:qFormat="1" w:semiHidden="0" w:unhideWhenUsed="0" w:uiPriority="22" w:name="Strong"/>
    <w:lsdException w:qFormat="1" w:semiHidden="0" w:unhideWhenUsed="0" w:uiPriority="20" w:name="Emphasis"/>
    <w:lsdException w:semiHidden="0" w:unhideWhenUsed="0" w:uiPriority="59" w:name="Table Grid"/>
    <w:lsdException w:unhideWhenUsed="0" w:name="Placeholder Text"/>
    <w:lsdException w:qFormat="1" w:semiHidden="0" w:unhideWhenUsed="0" w:uiPriority="1" w:name="No Spacing"/>
    <w:lsdException w:semiHidden="0" w:unhideWhenUsed="0" w:uiPriority="60" w:name="Light Shading"/>
    <w:lsdException w:semiHidden="0" w:unhideWhenUsed="0" w:uiPriority="61" w:name="Light List"/>
    <w:lsdException w:semiHidden="0" w:unhideWhenUsed="0" w:uiPriority="62" w:name="Light Grid"/>
    <w:lsdException w:semiHidden="0" w:unhideWhenUsed="0" w:uiPriority="63" w:name="Medium Shading 1"/>
    <w:lsdException w:semiHidden="0" w:unhideWhenUsed="0" w:uiPriority="64" w:name="Medium Shading 2"/>
    <w:lsdException w:semiHidden="0" w:unhideWhenUsed="0" w:uiPriority="65" w:name="Medium List 1"/>
    <w:lsdException w:semiHidden="0" w:unhideWhenUsed="0" w:uiPriority="66" w:name="Medium List 2"/>
    <w:lsdException w:semiHidden="0" w:unhideWhenUsed="0" w:uiPriority="67" w:name="Medium Grid 1"/>
    <w:lsdException w:semiHidden="0" w:unhideWhenUsed="0" w:uiPriority="68" w:name="Medium Grid 2"/>
    <w:lsdException w:semiHidden="0" w:unhideWhenUsed="0" w:uiPriority="69" w:name="Medium Grid 3"/>
    <w:lsdException w:semiHidden="0" w:unhideWhenUsed="0" w:uiPriority="70" w:name="Dark List"/>
    <w:lsdException w:semiHidden="0" w:unhideWhenUsed="0" w:uiPriority="71" w:name="Colorful Shading"/>
    <w:lsdException w:semiHidden="0" w:unhideWhenUsed="0" w:uiPriority="72" w:name="Colorful List"/>
    <w:lsdException w:semiHidden="0" w:unhideWhenUsed="0" w:uiPriority="73" w:name="Colorful Grid"/>
    <w:lsdException w:semiHidden="0" w:unhideWhenUsed="0" w:uiPriority="60" w:name="Light Shading Accent 1"/>
    <w:lsdException w:semiHidden="0" w:unhideWhenUsed="0" w:uiPriority="61" w:name="Light List Accent 1"/>
    <w:lsdException w:semiHidden="0" w:unhideWhenUsed="0" w:uiPriority="62" w:name="Light Grid Accent 1"/>
    <w:lsdException w:semiHidden="0" w:unhideWhenUsed="0" w:uiPriority="63" w:name="Medium Shading 1 Accent 1"/>
    <w:lsdException w:semiHidden="0" w:unhideWhenUsed="0" w:uiPriority="64" w:name="Medium Shading 2 Accent 1"/>
    <w:lsdException w:semiHidden="0" w:unhideWhenUsed="0" w:uiPriority="65" w:name="Medium List 1 Accent 1"/>
    <w:lsdException w:unhideWhenUsed="0" w:name="Revision"/>
    <w:lsdException w:qFormat="1" w:semiHidden="0" w:unhideWhenUsed="0" w:uiPriority="34" w:name="List Paragraph"/>
    <w:lsdException w:qFormat="1" w:semiHidden="0" w:unhideWhenUsed="0" w:uiPriority="29" w:name="Quote"/>
    <w:lsdException w:qFormat="1" w:semiHidden="0" w:unhideWhenUsed="0" w:uiPriority="30" w:name="Intense Quote"/>
    <w:lsdException w:semiHidden="0" w:unhideWhenUsed="0" w:uiPriority="66" w:name="Medium List 2 Accent 1"/>
    <w:lsdException w:semiHidden="0" w:unhideWhenUsed="0" w:uiPriority="67" w:name="Medium Grid 1 Accent 1"/>
    <w:lsdException w:semiHidden="0" w:unhideWhenUsed="0" w:uiPriority="68" w:name="Medium Grid 2 Accent 1"/>
    <w:lsdException w:semiHidden="0" w:unhideWhenUsed="0" w:uiPriority="69" w:name="Medium Grid 3 Accent 1"/>
    <w:lsdException w:semiHidden="0" w:unhideWhenUsed="0" w:uiPriority="70" w:name="Dark List Accent 1"/>
    <w:lsdException w:semiHidden="0" w:unhideWhenUsed="0" w:uiPriority="71" w:name="Colorful Shading Accent 1"/>
    <w:lsdException w:semiHidden="0" w:unhideWhenUsed="0" w:uiPriority="72" w:name="Colorful List Accent 1"/>
    <w:lsdException w:semiHidden="0" w:unhideWhenUsed="0" w:uiPriority="73" w:name="Colorful Grid Accent 1"/>
    <w:lsdException w:semiHidden="0" w:unhideWhenUsed="0" w:uiPriority="60" w:name="Light Shading Accent 2"/>
    <w:lsdException w:semiHidden="0" w:unhideWhenUsed="0" w:uiPriority="61" w:name="Light List Accent 2"/>
    <w:lsdException w:semiHidden="0" w:unhideWhenUsed="0" w:uiPriority="62" w:name="Light Grid Accent 2"/>
    <w:lsdException w:semiHidden="0" w:unhideWhenUsed="0" w:uiPriority="63" w:name="Medium Shading 1 Accent 2"/>
    <w:lsdException w:semiHidden="0" w:unhideWhenUsed="0" w:uiPriority="64" w:name="Medium Shading 2 Accent 2"/>
    <w:lsdException w:semiHidden="0" w:unhideWhenUsed="0" w:uiPriority="65" w:name="Medium List 1 Accent 2"/>
    <w:lsdException w:semiHidden="0" w:unhideWhenUsed="0" w:uiPriority="66" w:name="Medium List 2 Accent 2"/>
    <w:lsdException w:semiHidden="0" w:unhideWhenUsed="0" w:uiPriority="67" w:name="Medium Grid 1 Accent 2"/>
    <w:lsdException w:semiHidden="0" w:unhideWhenUsed="0" w:uiPriority="68" w:name="Medium Grid 2 Accent 2"/>
    <w:lsdException w:semiHidden="0" w:unhideWhenUsed="0" w:uiPriority="69" w:name="Medium Grid 3 Accent 2"/>
    <w:lsdException w:semiHidden="0" w:unhideWhenUsed="0" w:uiPriority="70" w:name="Dark List Accent 2"/>
    <w:lsdException w:semiHidden="0" w:unhideWhenUsed="0" w:uiPriority="71" w:name="Colorful Shading Accent 2"/>
    <w:lsdException w:semiHidden="0" w:unhideWhenUsed="0" w:uiPriority="72" w:name="Colorful List Accent 2"/>
    <w:lsdException w:semiHidden="0" w:unhideWhenUsed="0" w:uiPriority="73" w:name="Colorful Grid Accent 2"/>
    <w:lsdException w:semiHidden="0" w:unhideWhenUsed="0" w:uiPriority="60" w:name="Light Shading Accent 3"/>
    <w:lsdException w:semiHidden="0" w:unhideWhenUsed="0" w:uiPriority="61" w:name="Light List Accent 3"/>
    <w:lsdException w:semiHidden="0" w:unhideWhenUsed="0" w:uiPriority="62" w:name="Light Grid Accent 3"/>
    <w:lsdException w:semiHidden="0" w:unhideWhenUsed="0" w:uiPriority="63" w:name="Medium Shading 1 Accent 3"/>
    <w:lsdException w:semiHidden="0" w:unhideWhenUsed="0" w:uiPriority="64" w:name="Medium Shading 2 Accent 3"/>
    <w:lsdException w:semiHidden="0" w:unhideWhenUsed="0" w:uiPriority="65" w:name="Medium List 1 Accent 3"/>
    <w:lsdException w:semiHidden="0" w:unhideWhenUsed="0" w:uiPriority="66" w:name="Medium List 2 Accent 3"/>
    <w:lsdException w:semiHidden="0" w:unhideWhenUsed="0" w:uiPriority="67" w:name="Medium Grid 1 Accent 3"/>
    <w:lsdException w:semiHidden="0" w:unhideWhenUsed="0" w:uiPriority="68" w:name="Medium Grid 2 Accent 3"/>
    <w:lsdException w:semiHidden="0" w:unhideWhenUsed="0" w:uiPriority="69" w:name="Medium Grid 3 Accent 3"/>
    <w:lsdException w:semiHidden="0" w:unhideWhenUsed="0" w:uiPriority="70" w:name="Dark List Accent 3"/>
    <w:lsdException w:semiHidden="0" w:unhideWhenUsed="0" w:uiPriority="71" w:name="Colorful Shading Accent 3"/>
    <w:lsdException w:semiHidden="0" w:unhideWhenUsed="0" w:uiPriority="72" w:name="Colorful List Accent 3"/>
    <w:lsdException w:semiHidden="0" w:unhideWhenUsed="0" w:uiPriority="73" w:name="Colorful Grid Accent 3"/>
    <w:lsdException w:semiHidden="0" w:unhideWhenUsed="0" w:uiPriority="60" w:name="Light Shading Accent 4"/>
    <w:lsdException w:semiHidden="0" w:unhideWhenUsed="0" w:uiPriority="61" w:name="Light List Accent 4"/>
    <w:lsdException w:semiHidden="0" w:unhideWhenUsed="0" w:uiPriority="62" w:name="Light Grid Accent 4"/>
    <w:lsdException w:semiHidden="0" w:unhideWhenUsed="0" w:uiPriority="63" w:name="Medium Shading 1 Accent 4"/>
    <w:lsdException w:semiHidden="0" w:unhideWhenUsed="0" w:uiPriority="64" w:name="Medium Shading 2 Accent 4"/>
    <w:lsdException w:semiHidden="0" w:unhideWhenUsed="0" w:uiPriority="65" w:name="Medium List 1 Accent 4"/>
    <w:lsdException w:semiHidden="0" w:unhideWhenUsed="0" w:uiPriority="66" w:name="Medium List 2 Accent 4"/>
    <w:lsdException w:semiHidden="0" w:unhideWhenUsed="0" w:uiPriority="67" w:name="Medium Grid 1 Accent 4"/>
    <w:lsdException w:semiHidden="0" w:unhideWhenUsed="0" w:uiPriority="68" w:name="Medium Grid 2 Accent 4"/>
    <w:lsdException w:semiHidden="0" w:unhideWhenUsed="0" w:uiPriority="69" w:name="Medium Grid 3 Accent 4"/>
    <w:lsdException w:semiHidden="0" w:unhideWhenUsed="0" w:uiPriority="70" w:name="Dark List Accent 4"/>
    <w:lsdException w:semiHidden="0" w:unhideWhenUsed="0" w:uiPriority="71" w:name="Colorful Shading Accent 4"/>
    <w:lsdException w:semiHidden="0" w:unhideWhenUsed="0" w:uiPriority="72" w:name="Colorful List Accent 4"/>
    <w:lsdException w:semiHidden="0" w:unhideWhenUsed="0" w:uiPriority="73" w:name="Colorful Grid Accent 4"/>
    <w:lsdException w:semiHidden="0" w:unhideWhenUsed="0" w:uiPriority="60" w:name="Light Shading Accent 5"/>
    <w:lsdException w:semiHidden="0" w:unhideWhenUsed="0" w:uiPriority="61" w:name="Light List Accent 5"/>
    <w:lsdException w:semiHidden="0" w:unhideWhenUsed="0" w:uiPriority="62" w:name="Light Grid Accent 5"/>
    <w:lsdException w:semiHidden="0" w:unhideWhenUsed="0" w:uiPriority="63" w:name="Medium Shading 1 Accent 5"/>
    <w:lsdException w:semiHidden="0" w:unhideWhenUsed="0" w:uiPriority="64" w:name="Medium Shading 2 Accent 5"/>
    <w:lsdException w:semiHidden="0" w:unhideWhenUsed="0" w:uiPriority="65" w:name="Medium List 1 Accent 5"/>
    <w:lsdException w:semiHidden="0" w:unhideWhenUsed="0" w:uiPriority="66" w:name="Medium List 2 Accent 5"/>
    <w:lsdException w:semiHidden="0" w:unhideWhenUsed="0" w:uiPriority="67" w:name="Medium Grid 1 Accent 5"/>
    <w:lsdException w:semiHidden="0" w:unhideWhenUsed="0" w:uiPriority="68" w:name="Medium Grid 2 Accent 5"/>
    <w:lsdException w:semiHidden="0" w:unhideWhenUsed="0" w:uiPriority="69" w:name="Medium Grid 3 Accent 5"/>
    <w:lsdException w:semiHidden="0" w:unhideWhenUsed="0" w:uiPriority="70" w:name="Dark List Accent 5"/>
    <w:lsdException w:semiHidden="0" w:unhideWhenUsed="0" w:uiPriority="71" w:name="Colorful Shading Accent 5"/>
    <w:lsdException w:semiHidden="0" w:unhideWhenUsed="0" w:uiPriority="72" w:name="Colorful List Accent 5"/>
    <w:lsdException w:semiHidden="0" w:unhideWhenUsed="0" w:uiPriority="73" w:name="Colorful Grid Accent 5"/>
    <w:lsdException w:semiHidden="0" w:unhideWhenUsed="0" w:uiPriority="60" w:name="Light Shading Accent 6"/>
    <w:lsdException w:semiHidden="0" w:unhideWhenUsed="0" w:uiPriority="61" w:name="Light List Accent 6"/>
    <w:lsdException w:semiHidden="0" w:unhideWhenUsed="0" w:uiPriority="62" w:name="Light Grid Accent 6"/>
    <w:lsdException w:semiHidden="0" w:unhideWhenUsed="0" w:uiPriority="63" w:name="Medium Shading 1 Accent 6"/>
    <w:lsdException w:semiHidden="0" w:unhideWhenUsed="0" w:uiPriority="64" w:name="Medium Shading 2 Accent 6"/>
    <w:lsdException w:semiHidden="0" w:unhideWhenUsed="0" w:uiPriority="65" w:name="Medium List 1 Accent 6"/>
    <w:lsdException w:semiHidden="0" w:unhideWhenUsed="0" w:uiPriority="66" w:name="Medium List 2 Accent 6"/>
    <w:lsdException w:semiHidden="0" w:unhideWhenUsed="0" w:uiPriority="67" w:name="Medium Grid 1 Accent 6"/>
    <w:lsdException w:semiHidden="0" w:unhideWhenUsed="0" w:uiPriority="68" w:name="Medium Grid 2 Accent 6"/>
    <w:lsdException w:semiHidden="0" w:unhideWhenUsed="0" w:uiPriority="69" w:name="Medium Grid 3 Accent 6"/>
    <w:lsdException w:semiHidden="0" w:unhideWhenUsed="0" w:uiPriority="70" w:name="Dark List Accent 6"/>
    <w:lsdException w:semiHidden="0" w:unhideWhenUsed="0" w:uiPriority="71" w:name="Colorful Shading Accent 6"/>
    <w:lsdException w:semiHidden="0" w:unhideWhenUsed="0" w:uiPriority="72" w:name="Colorful List Accent 6"/>
    <w:lsdException w:semiHidden="0" w:unhideWhenUsed="0" w:uiPriority="73" w:name="Colorful Grid Accent 6"/>
    <w:lsdException w:qFormat="1" w:semiHidden="0" w:unhideWhenUsed="0" w:uiPriority="19" w:name="Subtle Emphasis"/>
    <w:lsdException w:qFormat="1" w:semiHidden="0" w:unhideWhenUsed="0" w:uiPriority="21" w:name="Intense Emphasis"/>
    <w:lsdException w:qFormat="1" w:semiHidden="0" w:unhideWhenUsed="0" w:uiPriority="31" w:name="Subtle Reference"/>
    <w:lsdException w:qFormat="1" w:semiHidden="0" w:unhideWhenUsed="0" w:uiPriority="32" w:name="Intense Reference"/>
    <w:lsdException w:qFormat="1" w:semiHidden="0" w:unhideWhenUsed="0" w:uiPriority="33" w:name="Book Title"/>
    <w:lsdException w:uiPriority="37" w:name="Bibliography"/>
    <w:lsdException w:qFormat="1" w:uiPriority="39" w:name="TOC Heading"/>
  </w:latentStyles>
  <w:style w:type="paragraph" w:styleId="Normal" w:customStyle="1">
    <w:name w:val="Normal"/>
    <w:qFormat/>
    <w:rsid w:val="000b19f1"/>
    <w:pPr>
      <w:widowControl/>
      <w:suppressAutoHyphens w:val="true"/>
      <w:bidi w:val="0"/>
      <w:spacing w:lineRule="auto" w:line="242" w:before="0" w:after="0"/>
      <w:jc w:val="left"/>
      <w:textAlignment w:val="baseline"/>
    </w:pPr>
    <w:rPr>
      <w:rFonts w:ascii="Calibri" w:hAnsi="Calibri" w:eastAsia="Calibri" w:cs="Calibri"/>
      <w:color w:val="00000A"/>
      <w:sz w:val="22"/>
      <w:szCs w:val="22"/>
      <w:lang w:val="it-IT" w:eastAsia="en-US" w:bidi="ar-SA"/>
    </w:rPr>
  </w:style>
  <w:style w:type="paragraph" w:styleId="Titolo1">
    <w:name w:val="Titolo 1"/>
    <w:basedOn w:val="Titoloprincipale"/>
    <w:qFormat/>
    <w:rsid w:val="000b19f1"/>
    <w:pPr>
      <w:outlineLvl w:val="0"/>
    </w:pPr>
    <w:rPr/>
  </w:style>
  <w:style w:type="paragraph" w:styleId="Titolo2">
    <w:name w:val="Titolo 2"/>
    <w:basedOn w:val="Titoloprincipale"/>
    <w:qFormat/>
    <w:rsid w:val="000b19f1"/>
    <w:pPr>
      <w:outlineLvl w:val="1"/>
    </w:pPr>
    <w:rPr/>
  </w:style>
  <w:style w:type="paragraph" w:styleId="Titolo3">
    <w:name w:val="Titolo 3"/>
    <w:basedOn w:val="Titoloprincipale"/>
    <w:qFormat/>
    <w:rsid w:val="000b19f1"/>
    <w:pPr>
      <w:outlineLvl w:val="2"/>
    </w:pPr>
    <w:rPr/>
  </w:style>
  <w:style w:type="character" w:styleId="DefaultParagraphFont" w:default="1">
    <w:name w:val="Default Paragraph Font"/>
    <w:uiPriority w:val="1"/>
    <w:semiHidden/>
    <w:unhideWhenUsed/>
    <w:qFormat/>
    <w:rPr/>
  </w:style>
  <w:style w:type="character" w:styleId="Richiamoallanotaapidipagina" w:customStyle="1">
    <w:name w:val="Richiamo alla nota a piè di pagina"/>
    <w:qFormat/>
    <w:rsid w:val="000b19f1"/>
    <w:rPr>
      <w:vertAlign w:val="superscript"/>
    </w:rPr>
  </w:style>
  <w:style w:type="character" w:styleId="FootnoteCharacters">
    <w:name w:val="Footnote Characters"/>
    <w:basedOn w:val="DefaultParagraphFont"/>
    <w:qFormat/>
    <w:rsid w:val="000b19f1"/>
    <w:rPr>
      <w:vertAlign w:val="superscript"/>
    </w:rPr>
  </w:style>
  <w:style w:type="character" w:styleId="Richiamoallanotadichiusura" w:customStyle="1">
    <w:name w:val="Richiamo alla nota di chiusura"/>
    <w:qFormat/>
    <w:rsid w:val="000b19f1"/>
    <w:rPr>
      <w:vertAlign w:val="superscript"/>
    </w:rPr>
  </w:style>
  <w:style w:type="paragraph" w:styleId="Titolo" w:customStyle="1">
    <w:name w:val="Titolo"/>
    <w:basedOn w:val="Normal"/>
    <w:next w:val="Corpodeltesto"/>
    <w:qFormat/>
    <w:rsid w:val="000b19f1"/>
    <w:pPr>
      <w:keepNext/>
      <w:widowControl w:val="false"/>
      <w:bidi w:val="0"/>
      <w:spacing w:before="240" w:after="120"/>
      <w:jc w:val="left"/>
    </w:pPr>
    <w:rPr>
      <w:rFonts w:ascii="Arial" w:hAnsi="Arial" w:eastAsia="Arial Unicode MS" w:cs="Arial Unicode MS"/>
      <w:color w:val="00000A"/>
      <w:sz w:val="28"/>
      <w:szCs w:val="28"/>
      <w:lang w:val="it-IT" w:eastAsia="en-US" w:bidi="ar-SA"/>
    </w:rPr>
  </w:style>
  <w:style w:type="paragraph" w:styleId="Corpodeltesto" w:customStyle="1">
    <w:name w:val="Corpo del testo"/>
    <w:basedOn w:val="Normal"/>
    <w:qFormat/>
    <w:rsid w:val="000b19f1"/>
    <w:pPr>
      <w:widowControl w:val="false"/>
      <w:spacing w:lineRule="auto" w:line="288" w:before="0" w:after="140"/>
    </w:pPr>
    <w:rPr/>
  </w:style>
  <w:style w:type="paragraph" w:styleId="Elenco">
    <w:name w:val="Elenco"/>
    <w:basedOn w:val="Corpodeltesto"/>
    <w:rsid w:val="000b19f1"/>
    <w:pPr>
      <w:widowControl w:val="false"/>
      <w:bidi w:val="0"/>
      <w:spacing w:before="0" w:after="0"/>
      <w:jc w:val="left"/>
    </w:pPr>
    <w:rPr>
      <w:rFonts w:ascii="Calibri" w:hAnsi="Calibri" w:eastAsia="Calibri" w:cs="Mangal"/>
      <w:color w:val="00000A"/>
      <w:sz w:val="20"/>
      <w:szCs w:val="22"/>
      <w:lang w:val="it-IT" w:eastAsia="en-US" w:bidi="ar-SA"/>
    </w:rPr>
  </w:style>
  <w:style w:type="paragraph" w:styleId="Didascalia">
    <w:name w:val="Didascalia"/>
    <w:basedOn w:val="Normal"/>
    <w:qFormat/>
    <w:pPr>
      <w:suppressLineNumbers/>
      <w:spacing w:before="120" w:after="120"/>
    </w:pPr>
    <w:rPr>
      <w:rFonts w:cs="Mangal"/>
      <w:i/>
      <w:iCs/>
      <w:sz w:val="24"/>
      <w:szCs w:val="24"/>
    </w:rPr>
  </w:style>
  <w:style w:type="paragraph" w:styleId="Indice" w:customStyle="1">
    <w:name w:val="Indice"/>
    <w:basedOn w:val="Normal"/>
    <w:qFormat/>
    <w:rsid w:val="000b19f1"/>
    <w:pPr>
      <w:widowControl w:val="false"/>
      <w:suppressLineNumbers/>
      <w:bidi w:val="0"/>
      <w:spacing w:before="0" w:after="0"/>
      <w:jc w:val="left"/>
    </w:pPr>
    <w:rPr>
      <w:rFonts w:ascii="Calibri" w:hAnsi="Calibri" w:eastAsia="Calibri" w:cs="Mangal"/>
      <w:color w:val="00000A"/>
      <w:sz w:val="20"/>
      <w:szCs w:val="22"/>
      <w:lang w:val="it-IT" w:eastAsia="en-US" w:bidi="ar-SA"/>
    </w:rPr>
  </w:style>
  <w:style w:type="paragraph" w:styleId="Titoloprincipale">
    <w:name w:val="Titolo principale"/>
    <w:basedOn w:val="Titolo"/>
    <w:qFormat/>
    <w:rsid w:val="000b19f1"/>
    <w:pPr>
      <w:keepNext/>
      <w:widowControl w:val="false"/>
      <w:bidi w:val="0"/>
      <w:spacing w:before="240" w:after="120"/>
      <w:jc w:val="left"/>
    </w:pPr>
    <w:rPr>
      <w:rFonts w:ascii="Liberation Sans" w:hAnsi="Liberation Sans" w:eastAsia="Microsoft YaHei" w:cs="Mangal"/>
      <w:color w:val="00000A"/>
      <w:sz w:val="28"/>
      <w:szCs w:val="28"/>
      <w:lang w:val="it-IT" w:eastAsia="en-US" w:bidi="ar-SA"/>
    </w:rPr>
  </w:style>
  <w:style w:type="paragraph" w:styleId="Caption">
    <w:name w:val="caption"/>
    <w:qFormat/>
    <w:rsid w:val="000b19f1"/>
    <w:pPr>
      <w:widowControl w:val="false"/>
      <w:suppressLineNumbers/>
      <w:suppressAutoHyphens w:val="true"/>
      <w:bidi w:val="0"/>
      <w:spacing w:before="120" w:after="120"/>
      <w:jc w:val="left"/>
    </w:pPr>
    <w:rPr>
      <w:rFonts w:ascii="Calibri" w:hAnsi="Calibri" w:eastAsia="Calibri" w:cs="Mangal"/>
      <w:i/>
      <w:iCs/>
      <w:color w:val="00000A"/>
      <w:sz w:val="20"/>
      <w:szCs w:val="22"/>
      <w:lang w:val="it-IT" w:eastAsia="en-US" w:bidi="ar-SA"/>
    </w:rPr>
  </w:style>
  <w:style w:type="paragraph" w:styleId="Sottotitolo">
    <w:name w:val="Sottotitolo"/>
    <w:basedOn w:val="Titoloprincipale"/>
    <w:qFormat/>
    <w:rsid w:val="000b19f1"/>
    <w:pPr>
      <w:jc w:val="center"/>
    </w:pPr>
    <w:rPr>
      <w:i/>
      <w:iCs/>
    </w:rPr>
  </w:style>
  <w:style w:type="paragraph" w:styleId="Normale1" w:customStyle="1">
    <w:name w:val="Normale1"/>
    <w:qFormat/>
    <w:rsid w:val="000b19f1"/>
    <w:pPr>
      <w:widowControl/>
      <w:suppressAutoHyphens w:val="true"/>
      <w:bidi w:val="0"/>
      <w:spacing w:lineRule="auto" w:line="240" w:before="0" w:after="0"/>
      <w:jc w:val="left"/>
    </w:pPr>
    <w:rPr>
      <w:rFonts w:ascii="Times New Roman" w:hAnsi="Times New Roman" w:eastAsia="Andale Sans UI" w:cs="Tahoma"/>
      <w:color w:val="00000A"/>
      <w:sz w:val="24"/>
      <w:szCs w:val="24"/>
      <w:lang w:val="it-IT" w:eastAsia="en-US" w:bidi="ar-SA"/>
    </w:rPr>
  </w:style>
  <w:style w:type="paragraph" w:styleId="ListParagraph">
    <w:name w:val="List Paragraph"/>
    <w:basedOn w:val="Normale1"/>
    <w:qFormat/>
    <w:rsid w:val="000b19f1"/>
    <w:pPr>
      <w:suppressAutoHyphens w:val="false"/>
      <w:spacing w:lineRule="auto" w:line="242" w:before="0" w:after="160"/>
      <w:ind w:left="720" w:hanging="0"/>
    </w:pPr>
    <w:rPr/>
  </w:style>
  <w:style w:type="paragraph" w:styleId="Notaapidipagina" w:customStyle="1">
    <w:name w:val="Nota a piè di pagina"/>
    <w:basedOn w:val="Normale1"/>
    <w:qFormat/>
    <w:rsid w:val="000b19f1"/>
    <w:pPr>
      <w:suppressLineNumbers/>
      <w:ind w:left="339" w:hanging="339"/>
    </w:pPr>
    <w:rPr>
      <w:sz w:val="20"/>
      <w:szCs w:val="20"/>
    </w:rPr>
  </w:style>
  <w:style w:type="paragraph" w:styleId="Testocitato" w:customStyle="1">
    <w:name w:val="Testo citato"/>
    <w:basedOn w:val="Normal"/>
    <w:qFormat/>
    <w:rsid w:val="000b19f1"/>
    <w:pPr>
      <w:spacing w:before="0" w:after="283"/>
      <w:ind w:left="567" w:right="567" w:hanging="0"/>
    </w:pPr>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1643</TotalTime>
  <Application>LibreOffice/4.3.5.2$Windows_x86 LibreOffice_project/3a87456aaa6a95c63eea1c1b3201acedf0751bd5</Application>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2022-02-13T18:13:00Z</dcterms:created>
  <dc:creator>maddalena montin</dc:creator>
  <dc:language>it-IT</dc:language>
  <dcterms:modified xsi:type="dcterms:W3CDTF">2022-02-15T17:34:38Z</dcterms:modified>
  <cp:revision>25</cp:revision>
</cp:coreProperties>
</file>